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392E" w14:textId="4D60F229" w:rsidR="006553E7" w:rsidRDefault="00A21AC4">
      <w:pPr>
        <w:jc w:val="center"/>
        <w:rPr>
          <w:sz w:val="36"/>
          <w:szCs w:val="36"/>
        </w:rPr>
      </w:pPr>
      <w:r>
        <w:rPr>
          <w:noProof/>
          <w:lang w:eastAsia="en-GB"/>
        </w:rPr>
        <mc:AlternateContent>
          <mc:Choice Requires="wps">
            <w:drawing>
              <wp:anchor distT="0" distB="0" distL="0" distR="0" simplePos="0" relativeHeight="251662336" behindDoc="0" locked="0" layoutInCell="1" allowOverlap="1" wp14:anchorId="6795313A" wp14:editId="68A19896">
                <wp:simplePos x="0" y="0"/>
                <wp:positionH relativeFrom="column">
                  <wp:posOffset>134620</wp:posOffset>
                </wp:positionH>
                <wp:positionV relativeFrom="paragraph">
                  <wp:posOffset>47625</wp:posOffset>
                </wp:positionV>
                <wp:extent cx="3511550" cy="1579880"/>
                <wp:effectExtent l="0" t="0" r="0" b="1270"/>
                <wp:wrapNone/>
                <wp:docPr id="1" name="Text Box 2"/>
                <wp:cNvGraphicFramePr/>
                <a:graphic xmlns:a="http://schemas.openxmlformats.org/drawingml/2006/main">
                  <a:graphicData uri="http://schemas.microsoft.com/office/word/2010/wordprocessingShape">
                    <wps:wsp>
                      <wps:cNvSpPr/>
                      <wps:spPr>
                        <a:xfrm>
                          <a:off x="0" y="0"/>
                          <a:ext cx="3511550" cy="15798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85A96E7" w14:textId="77777777" w:rsidR="00A21AC4" w:rsidRPr="00A21AC4" w:rsidRDefault="00A21AC4" w:rsidP="00A21AC4">
                            <w:pPr>
                              <w:pStyle w:val="FrameContents"/>
                              <w:spacing w:after="0"/>
                              <w:jc w:val="center"/>
                              <w:rPr>
                                <w:rFonts w:ascii="Comic Sans MS" w:hAnsi="Comic Sans MS" w:cstheme="minorHAnsi"/>
                                <w:b/>
                                <w:sz w:val="28"/>
                                <w:szCs w:val="28"/>
                              </w:rPr>
                            </w:pPr>
                            <w:r w:rsidRPr="00A21AC4">
                              <w:rPr>
                                <w:rFonts w:ascii="Comic Sans MS" w:hAnsi="Comic Sans MS" w:cstheme="minorHAnsi"/>
                                <w:b/>
                                <w:sz w:val="28"/>
                                <w:szCs w:val="28"/>
                              </w:rPr>
                              <w:t>Museum of the Broads</w:t>
                            </w:r>
                          </w:p>
                          <w:p w14:paraId="29268006" w14:textId="77777777" w:rsidR="00A21AC4" w:rsidRDefault="00A21AC4">
                            <w:pPr>
                              <w:pStyle w:val="FrameContents"/>
                              <w:spacing w:after="0"/>
                              <w:jc w:val="center"/>
                              <w:rPr>
                                <w:rFonts w:cstheme="minorHAnsi"/>
                                <w:b/>
                                <w:sz w:val="28"/>
                                <w:szCs w:val="28"/>
                              </w:rPr>
                            </w:pPr>
                          </w:p>
                          <w:p w14:paraId="42DE959D" w14:textId="564827AA" w:rsidR="006553E7" w:rsidRDefault="004F2C1A">
                            <w:pPr>
                              <w:pStyle w:val="FrameContents"/>
                              <w:spacing w:after="0"/>
                              <w:jc w:val="center"/>
                              <w:rPr>
                                <w:rFonts w:cstheme="minorHAnsi"/>
                                <w:b/>
                                <w:sz w:val="28"/>
                                <w:szCs w:val="28"/>
                              </w:rPr>
                            </w:pPr>
                            <w:r>
                              <w:rPr>
                                <w:rFonts w:cstheme="minorHAnsi"/>
                                <w:b/>
                                <w:sz w:val="28"/>
                                <w:szCs w:val="28"/>
                              </w:rPr>
                              <w:t>Annual General Meeting</w:t>
                            </w:r>
                          </w:p>
                          <w:p w14:paraId="6CE9167C" w14:textId="77777777" w:rsidR="00CC7FBB" w:rsidRDefault="00CC7FBB" w:rsidP="00CC7FBB">
                            <w:pPr>
                              <w:pStyle w:val="FrameContents"/>
                              <w:spacing w:after="0"/>
                              <w:jc w:val="center"/>
                              <w:rPr>
                                <w:rFonts w:cstheme="minorHAnsi"/>
                                <w:b/>
                                <w:sz w:val="28"/>
                                <w:szCs w:val="28"/>
                              </w:rPr>
                            </w:pPr>
                          </w:p>
                          <w:p w14:paraId="4FA16A75" w14:textId="77777777" w:rsidR="006553E7" w:rsidRDefault="004F2C1A">
                            <w:pPr>
                              <w:pStyle w:val="FrameContents"/>
                              <w:pBdr>
                                <w:bottom w:val="single" w:sz="4" w:space="1" w:color="000000"/>
                              </w:pBdr>
                              <w:spacing w:after="0"/>
                              <w:jc w:val="center"/>
                              <w:rPr>
                                <w:rFonts w:cstheme="minorHAnsi"/>
                                <w:b/>
                                <w:sz w:val="28"/>
                                <w:szCs w:val="28"/>
                              </w:rPr>
                            </w:pPr>
                            <w:r>
                              <w:rPr>
                                <w:rFonts w:cstheme="minorHAnsi"/>
                                <w:b/>
                                <w:sz w:val="28"/>
                                <w:szCs w:val="28"/>
                              </w:rPr>
                              <w:t xml:space="preserve">Held by Zoom video conferencing </w:t>
                            </w:r>
                          </w:p>
                          <w:p w14:paraId="7E7DF725" w14:textId="2B4F4253" w:rsidR="006553E7" w:rsidRDefault="004F2C1A">
                            <w:pPr>
                              <w:pStyle w:val="FrameContents"/>
                              <w:pBdr>
                                <w:bottom w:val="single" w:sz="4" w:space="1" w:color="000000"/>
                              </w:pBdr>
                              <w:spacing w:after="0"/>
                              <w:jc w:val="center"/>
                              <w:rPr>
                                <w:rFonts w:cstheme="minorHAnsi"/>
                                <w:b/>
                                <w:sz w:val="28"/>
                                <w:szCs w:val="28"/>
                              </w:rPr>
                            </w:pPr>
                            <w:r>
                              <w:rPr>
                                <w:rFonts w:cstheme="minorHAnsi"/>
                                <w:b/>
                                <w:sz w:val="28"/>
                                <w:szCs w:val="28"/>
                              </w:rPr>
                              <w:t xml:space="preserve">on </w:t>
                            </w:r>
                            <w:r w:rsidR="00CC7FBB">
                              <w:rPr>
                                <w:rFonts w:cstheme="minorHAnsi"/>
                                <w:b/>
                                <w:sz w:val="28"/>
                                <w:szCs w:val="28"/>
                              </w:rPr>
                              <w:t>Thursday</w:t>
                            </w:r>
                            <w:r w:rsidR="00ED78CD">
                              <w:rPr>
                                <w:rFonts w:cstheme="minorHAnsi"/>
                                <w:b/>
                                <w:sz w:val="28"/>
                                <w:szCs w:val="28"/>
                              </w:rPr>
                              <w:t xml:space="preserve"> 23 September 2021</w:t>
                            </w:r>
                            <w:r>
                              <w:rPr>
                                <w:rFonts w:cstheme="minorHAnsi"/>
                                <w:b/>
                                <w:sz w:val="28"/>
                                <w:szCs w:val="28"/>
                              </w:rPr>
                              <w:t xml:space="preserve"> at 1700</w:t>
                            </w:r>
                          </w:p>
                          <w:p w14:paraId="417F552E" w14:textId="77777777" w:rsidR="006553E7" w:rsidRDefault="006553E7">
                            <w:pPr>
                              <w:pStyle w:val="FrameContents"/>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795313A" id="Text Box 2" o:spid="_x0000_s1026" style="position:absolute;left:0;text-align:left;margin-left:10.6pt;margin-top:3.75pt;width:276.5pt;height:124.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" stroked="f" strokeweight=".26mm">
                <v:textbox>
                  <w:txbxContent>
                    <w:p w14:paraId="785A96E7" w14:textId="77777777" w:rsidR="00A21AC4" w:rsidRPr="00A21AC4" w:rsidRDefault="00A21AC4" w:rsidP="00A21AC4">
                      <w:pPr>
                        <w:pStyle w:val="FrameContents"/>
                        <w:spacing w:after="0"/>
                        <w:jc w:val="center"/>
                        <w:rPr>
                          <w:rFonts w:ascii="Comic Sans MS" w:hAnsi="Comic Sans MS" w:cstheme="minorHAnsi"/>
                          <w:b/>
                          <w:sz w:val="28"/>
                          <w:szCs w:val="28"/>
                        </w:rPr>
                      </w:pPr>
                      <w:r w:rsidRPr="00A21AC4">
                        <w:rPr>
                          <w:rFonts w:ascii="Comic Sans MS" w:hAnsi="Comic Sans MS" w:cstheme="minorHAnsi"/>
                          <w:b/>
                          <w:sz w:val="28"/>
                          <w:szCs w:val="28"/>
                        </w:rPr>
                        <w:t>Museum of the Broads</w:t>
                      </w:r>
                    </w:p>
                    <w:p w14:paraId="29268006" w14:textId="77777777" w:rsidR="00A21AC4" w:rsidRDefault="00A21AC4">
                      <w:pPr>
                        <w:pStyle w:val="FrameContents"/>
                        <w:spacing w:after="0"/>
                        <w:jc w:val="center"/>
                        <w:rPr>
                          <w:rFonts w:cstheme="minorHAnsi"/>
                          <w:b/>
                          <w:sz w:val="28"/>
                          <w:szCs w:val="28"/>
                        </w:rPr>
                      </w:pPr>
                    </w:p>
                    <w:p w14:paraId="42DE959D" w14:textId="564827AA" w:rsidR="006553E7" w:rsidRDefault="004F2C1A">
                      <w:pPr>
                        <w:pStyle w:val="FrameContents"/>
                        <w:spacing w:after="0"/>
                        <w:jc w:val="center"/>
                        <w:rPr>
                          <w:rFonts w:cstheme="minorHAnsi"/>
                          <w:b/>
                          <w:sz w:val="28"/>
                          <w:szCs w:val="28"/>
                        </w:rPr>
                      </w:pPr>
                      <w:r>
                        <w:rPr>
                          <w:rFonts w:cstheme="minorHAnsi"/>
                          <w:b/>
                          <w:sz w:val="28"/>
                          <w:szCs w:val="28"/>
                        </w:rPr>
                        <w:t>Annual General Meeting</w:t>
                      </w:r>
                    </w:p>
                    <w:p w14:paraId="6CE9167C" w14:textId="77777777" w:rsidR="00CC7FBB" w:rsidRDefault="00CC7FBB" w:rsidP="00CC7FBB">
                      <w:pPr>
                        <w:pStyle w:val="FrameContents"/>
                        <w:spacing w:after="0"/>
                        <w:jc w:val="center"/>
                        <w:rPr>
                          <w:rFonts w:cstheme="minorHAnsi"/>
                          <w:b/>
                          <w:sz w:val="28"/>
                          <w:szCs w:val="28"/>
                        </w:rPr>
                      </w:pPr>
                    </w:p>
                    <w:p w14:paraId="4FA16A75" w14:textId="77777777" w:rsidR="006553E7" w:rsidRDefault="004F2C1A">
                      <w:pPr>
                        <w:pStyle w:val="FrameContents"/>
                        <w:pBdr>
                          <w:bottom w:val="single" w:sz="4" w:space="1" w:color="000000"/>
                        </w:pBdr>
                        <w:spacing w:after="0"/>
                        <w:jc w:val="center"/>
                        <w:rPr>
                          <w:rFonts w:cstheme="minorHAnsi"/>
                          <w:b/>
                          <w:sz w:val="28"/>
                          <w:szCs w:val="28"/>
                        </w:rPr>
                      </w:pPr>
                      <w:r>
                        <w:rPr>
                          <w:rFonts w:cstheme="minorHAnsi"/>
                          <w:b/>
                          <w:sz w:val="28"/>
                          <w:szCs w:val="28"/>
                        </w:rPr>
                        <w:t xml:space="preserve">Held by Zoom video conferencing </w:t>
                      </w:r>
                    </w:p>
                    <w:p w14:paraId="7E7DF725" w14:textId="2B4F4253" w:rsidR="006553E7" w:rsidRDefault="004F2C1A">
                      <w:pPr>
                        <w:pStyle w:val="FrameContents"/>
                        <w:pBdr>
                          <w:bottom w:val="single" w:sz="4" w:space="1" w:color="000000"/>
                        </w:pBdr>
                        <w:spacing w:after="0"/>
                        <w:jc w:val="center"/>
                        <w:rPr>
                          <w:rFonts w:cstheme="minorHAnsi"/>
                          <w:b/>
                          <w:sz w:val="28"/>
                          <w:szCs w:val="28"/>
                        </w:rPr>
                      </w:pPr>
                      <w:r>
                        <w:rPr>
                          <w:rFonts w:cstheme="minorHAnsi"/>
                          <w:b/>
                          <w:sz w:val="28"/>
                          <w:szCs w:val="28"/>
                        </w:rPr>
                        <w:t xml:space="preserve">on </w:t>
                      </w:r>
                      <w:r w:rsidR="00CC7FBB">
                        <w:rPr>
                          <w:rFonts w:cstheme="minorHAnsi"/>
                          <w:b/>
                          <w:sz w:val="28"/>
                          <w:szCs w:val="28"/>
                        </w:rPr>
                        <w:t>Thursday</w:t>
                      </w:r>
                      <w:r w:rsidR="00ED78CD">
                        <w:rPr>
                          <w:rFonts w:cstheme="minorHAnsi"/>
                          <w:b/>
                          <w:sz w:val="28"/>
                          <w:szCs w:val="28"/>
                        </w:rPr>
                        <w:t xml:space="preserve"> 23 September 2021</w:t>
                      </w:r>
                      <w:r>
                        <w:rPr>
                          <w:rFonts w:cstheme="minorHAnsi"/>
                          <w:b/>
                          <w:sz w:val="28"/>
                          <w:szCs w:val="28"/>
                        </w:rPr>
                        <w:t xml:space="preserve"> at 1700</w:t>
                      </w:r>
                    </w:p>
                    <w:p w14:paraId="417F552E" w14:textId="77777777" w:rsidR="006553E7" w:rsidRDefault="006553E7">
                      <w:pPr>
                        <w:pStyle w:val="FrameContents"/>
                        <w:jc w:val="center"/>
                      </w:pPr>
                    </w:p>
                  </w:txbxContent>
                </v:textbox>
              </v:rect>
            </w:pict>
          </mc:Fallback>
        </mc:AlternateContent>
      </w:r>
      <w:r>
        <w:rPr>
          <w:noProof/>
          <w:lang w:eastAsia="en-GB"/>
        </w:rPr>
        <w:drawing>
          <wp:anchor distT="0" distB="0" distL="114300" distR="114300" simplePos="0" relativeHeight="251658240" behindDoc="0" locked="0" layoutInCell="1" allowOverlap="1" wp14:anchorId="4CBEE96B" wp14:editId="07A4F2F1">
            <wp:simplePos x="0" y="0"/>
            <wp:positionH relativeFrom="column">
              <wp:posOffset>5160645</wp:posOffset>
            </wp:positionH>
            <wp:positionV relativeFrom="paragraph">
              <wp:posOffset>269875</wp:posOffset>
            </wp:positionV>
            <wp:extent cx="1231900" cy="781050"/>
            <wp:effectExtent l="0" t="0" r="6350" b="0"/>
            <wp:wrapTight wrapText="bothSides">
              <wp:wrapPolygon edited="0">
                <wp:start x="0" y="0"/>
                <wp:lineTo x="0" y="21073"/>
                <wp:lineTo x="21377" y="21073"/>
                <wp:lineTo x="2137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a:stretch>
                      <a:fillRect/>
                    </a:stretch>
                  </pic:blipFill>
                  <pic:spPr bwMode="auto">
                    <a:xfrm>
                      <a:off x="0" y="0"/>
                      <a:ext cx="1231900" cy="781050"/>
                    </a:xfrm>
                    <a:prstGeom prst="rect">
                      <a:avLst/>
                    </a:prstGeom>
                  </pic:spPr>
                </pic:pic>
              </a:graphicData>
            </a:graphic>
          </wp:anchor>
        </w:drawing>
      </w:r>
      <w:r w:rsidR="00CC7FBB">
        <w:rPr>
          <w:noProof/>
          <w:lang w:eastAsia="en-GB"/>
        </w:rPr>
        <w:drawing>
          <wp:anchor distT="0" distB="0" distL="114300" distR="114300" simplePos="0" relativeHeight="251654144" behindDoc="0" locked="0" layoutInCell="1" allowOverlap="1" wp14:anchorId="3124E566" wp14:editId="33B324F6">
            <wp:simplePos x="0" y="0"/>
            <wp:positionH relativeFrom="column">
              <wp:posOffset>196215</wp:posOffset>
            </wp:positionH>
            <wp:positionV relativeFrom="paragraph">
              <wp:posOffset>60325</wp:posOffset>
            </wp:positionV>
            <wp:extent cx="1047750" cy="1057910"/>
            <wp:effectExtent l="0" t="0" r="0" b="8890"/>
            <wp:wrapTight wrapText="bothSides">
              <wp:wrapPolygon edited="0">
                <wp:start x="0" y="0"/>
                <wp:lineTo x="0" y="21393"/>
                <wp:lineTo x="21207" y="21393"/>
                <wp:lineTo x="21207"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tretch>
                      <a:fillRect/>
                    </a:stretch>
                  </pic:blipFill>
                  <pic:spPr bwMode="auto">
                    <a:xfrm>
                      <a:off x="0" y="0"/>
                      <a:ext cx="1047750" cy="1057910"/>
                    </a:xfrm>
                    <a:prstGeom prst="rect">
                      <a:avLst/>
                    </a:prstGeom>
                  </pic:spPr>
                </pic:pic>
              </a:graphicData>
            </a:graphic>
          </wp:anchor>
        </w:drawing>
      </w:r>
      <w:r w:rsidR="004F2C1A">
        <w:rPr>
          <w:sz w:val="36"/>
          <w:szCs w:val="36"/>
        </w:rPr>
        <w:t xml:space="preserve">                                                                                                                             </w:t>
      </w:r>
    </w:p>
    <w:p w14:paraId="4D9C8010" w14:textId="77777777" w:rsidR="006553E7" w:rsidRDefault="006553E7">
      <w:pPr>
        <w:rPr>
          <w:b/>
          <w:sz w:val="24"/>
          <w:szCs w:val="24"/>
        </w:rPr>
      </w:pPr>
    </w:p>
    <w:p w14:paraId="07E9C473" w14:textId="77777777" w:rsidR="006553E7" w:rsidRDefault="006553E7">
      <w:pPr>
        <w:rPr>
          <w:b/>
          <w:sz w:val="24"/>
          <w:szCs w:val="24"/>
        </w:rPr>
      </w:pPr>
    </w:p>
    <w:p w14:paraId="2E223310" w14:textId="77777777" w:rsidR="006553E7" w:rsidRDefault="006553E7">
      <w:pPr>
        <w:rPr>
          <w:b/>
          <w:sz w:val="24"/>
          <w:szCs w:val="24"/>
        </w:rPr>
      </w:pPr>
    </w:p>
    <w:p w14:paraId="2926CD78" w14:textId="77777777" w:rsidR="00ED78CD" w:rsidRDefault="00ED78CD">
      <w:pPr>
        <w:rPr>
          <w:b/>
          <w:sz w:val="24"/>
          <w:szCs w:val="24"/>
        </w:rPr>
      </w:pPr>
    </w:p>
    <w:p w14:paraId="710DCAFF" w14:textId="77777777" w:rsidR="006553E7" w:rsidRDefault="004F2C1A">
      <w:pPr>
        <w:rPr>
          <w:b/>
          <w:sz w:val="24"/>
          <w:szCs w:val="24"/>
        </w:rPr>
      </w:pPr>
      <w:r>
        <w:rPr>
          <w:b/>
          <w:sz w:val="24"/>
          <w:szCs w:val="24"/>
        </w:rPr>
        <w:t>Present:</w:t>
      </w:r>
    </w:p>
    <w:p w14:paraId="39317ED7" w14:textId="0BBB633E" w:rsidR="006553E7" w:rsidRDefault="004F2C1A">
      <w:pPr>
        <w:rPr>
          <w:sz w:val="24"/>
          <w:szCs w:val="24"/>
        </w:rPr>
      </w:pPr>
      <w:r>
        <w:rPr>
          <w:sz w:val="24"/>
          <w:szCs w:val="24"/>
        </w:rPr>
        <w:t>Henry Cator (Patron), Robert Paul (President, Director and Chair of Trustees), Pamela Masters (Vice President, Director and Trustee), David Talbot (</w:t>
      </w:r>
      <w:r w:rsidR="00ED78CD">
        <w:rPr>
          <w:sz w:val="24"/>
          <w:szCs w:val="24"/>
        </w:rPr>
        <w:t xml:space="preserve">previous </w:t>
      </w:r>
      <w:r w:rsidR="009856C1">
        <w:rPr>
          <w:sz w:val="24"/>
          <w:szCs w:val="24"/>
        </w:rPr>
        <w:t xml:space="preserve">Finance Director), </w:t>
      </w:r>
      <w:r>
        <w:rPr>
          <w:sz w:val="24"/>
          <w:szCs w:val="24"/>
        </w:rPr>
        <w:t xml:space="preserve"> Jacqui Griffyth (Director and Trustee), </w:t>
      </w:r>
      <w:r w:rsidR="00470F0F">
        <w:rPr>
          <w:sz w:val="24"/>
          <w:szCs w:val="24"/>
        </w:rPr>
        <w:t xml:space="preserve">Andrew Farrell (Director and Trustee), Chris Tooth (Director &amp; Trustee), Ruth Briant (Director &amp; Trustee),  Lakshan Saldin (Director &amp; Trustee),  </w:t>
      </w:r>
      <w:r w:rsidR="00847052">
        <w:rPr>
          <w:sz w:val="24"/>
          <w:szCs w:val="24"/>
        </w:rPr>
        <w:t>Nicola Hems (Curator</w:t>
      </w:r>
      <w:r>
        <w:rPr>
          <w:sz w:val="24"/>
          <w:szCs w:val="24"/>
        </w:rPr>
        <w:t>), Gill Austin (Administrator</w:t>
      </w:r>
      <w:r w:rsidR="00847052">
        <w:rPr>
          <w:sz w:val="24"/>
          <w:szCs w:val="24"/>
        </w:rPr>
        <w:t xml:space="preserve"> &amp; minutes</w:t>
      </w:r>
      <w:r>
        <w:rPr>
          <w:sz w:val="24"/>
          <w:szCs w:val="24"/>
        </w:rPr>
        <w:t>).</w:t>
      </w:r>
    </w:p>
    <w:p w14:paraId="3ADBCEA7" w14:textId="2C7CFACA" w:rsidR="006553E7" w:rsidRDefault="004F2C1A">
      <w:pPr>
        <w:rPr>
          <w:sz w:val="24"/>
          <w:szCs w:val="24"/>
        </w:rPr>
      </w:pPr>
      <w:r>
        <w:rPr>
          <w:sz w:val="24"/>
          <w:szCs w:val="24"/>
        </w:rPr>
        <w:t>Friends:</w:t>
      </w:r>
      <w:r w:rsidR="009856C1">
        <w:rPr>
          <w:sz w:val="24"/>
          <w:szCs w:val="24"/>
        </w:rPr>
        <w:t xml:space="preserve">  Trevor Bone,</w:t>
      </w:r>
      <w:r>
        <w:rPr>
          <w:sz w:val="24"/>
          <w:szCs w:val="24"/>
        </w:rPr>
        <w:t xml:space="preserve"> </w:t>
      </w:r>
      <w:r w:rsidR="00470F0F">
        <w:rPr>
          <w:sz w:val="24"/>
          <w:szCs w:val="24"/>
        </w:rPr>
        <w:t xml:space="preserve">Elizabeth de </w:t>
      </w:r>
      <w:r w:rsidR="00A21AC4">
        <w:rPr>
          <w:sz w:val="24"/>
          <w:szCs w:val="24"/>
        </w:rPr>
        <w:t>I</w:t>
      </w:r>
      <w:r w:rsidR="00470F0F">
        <w:rPr>
          <w:sz w:val="24"/>
          <w:szCs w:val="24"/>
        </w:rPr>
        <w:t xml:space="preserve">ongh, </w:t>
      </w:r>
      <w:r>
        <w:rPr>
          <w:sz w:val="24"/>
          <w:szCs w:val="24"/>
        </w:rPr>
        <w:t>Caroline Male, Jon Male</w:t>
      </w:r>
      <w:r w:rsidR="00470F0F">
        <w:rPr>
          <w:sz w:val="24"/>
          <w:szCs w:val="24"/>
        </w:rPr>
        <w:t xml:space="preserve">, </w:t>
      </w:r>
      <w:r>
        <w:rPr>
          <w:sz w:val="24"/>
          <w:szCs w:val="24"/>
        </w:rPr>
        <w:t>Mal</w:t>
      </w:r>
      <w:r w:rsidR="00470F0F">
        <w:rPr>
          <w:sz w:val="24"/>
          <w:szCs w:val="24"/>
        </w:rPr>
        <w:t>colm Gee, Jenny Gee, Rod Bryson</w:t>
      </w:r>
      <w:r w:rsidR="00A21AC4">
        <w:rPr>
          <w:sz w:val="24"/>
          <w:szCs w:val="24"/>
        </w:rPr>
        <w:t>, Richard Hems.</w:t>
      </w:r>
    </w:p>
    <w:p w14:paraId="1D93C0A0" w14:textId="77777777" w:rsidR="006553E7" w:rsidRDefault="004F2C1A">
      <w:pPr>
        <w:rPr>
          <w:b/>
          <w:sz w:val="24"/>
          <w:szCs w:val="24"/>
        </w:rPr>
      </w:pPr>
      <w:r>
        <w:rPr>
          <w:b/>
          <w:sz w:val="24"/>
          <w:szCs w:val="24"/>
        </w:rPr>
        <w:t>1</w:t>
      </w:r>
      <w:r>
        <w:rPr>
          <w:b/>
          <w:sz w:val="24"/>
          <w:szCs w:val="24"/>
        </w:rPr>
        <w:tab/>
        <w:t>Welcome by the President:</w:t>
      </w:r>
    </w:p>
    <w:p w14:paraId="48517970" w14:textId="68A4D5C1" w:rsidR="006553E7" w:rsidRDefault="004F2C1A">
      <w:pPr>
        <w:rPr>
          <w:sz w:val="24"/>
          <w:szCs w:val="24"/>
        </w:rPr>
      </w:pPr>
      <w:r>
        <w:rPr>
          <w:sz w:val="24"/>
          <w:szCs w:val="24"/>
        </w:rPr>
        <w:t>The President and Chair of Trustees, Robert P</w:t>
      </w:r>
      <w:r w:rsidR="009856C1">
        <w:rPr>
          <w:sz w:val="24"/>
          <w:szCs w:val="24"/>
        </w:rPr>
        <w:t>aul, welcomed everyone to the 27</w:t>
      </w:r>
      <w:r>
        <w:rPr>
          <w:sz w:val="24"/>
          <w:szCs w:val="24"/>
        </w:rPr>
        <w:t>th Annual General Meeting of the Museum of the Broads</w:t>
      </w:r>
      <w:r w:rsidR="009856C1">
        <w:rPr>
          <w:sz w:val="24"/>
          <w:szCs w:val="24"/>
        </w:rPr>
        <w:t xml:space="preserve"> (and the 24</w:t>
      </w:r>
      <w:r w:rsidR="009856C1" w:rsidRPr="009856C1">
        <w:rPr>
          <w:sz w:val="24"/>
          <w:szCs w:val="24"/>
          <w:vertAlign w:val="superscript"/>
        </w:rPr>
        <w:t>th</w:t>
      </w:r>
      <w:r w:rsidR="009856C1">
        <w:rPr>
          <w:sz w:val="24"/>
          <w:szCs w:val="24"/>
        </w:rPr>
        <w:t xml:space="preserve"> at Stalham)</w:t>
      </w:r>
      <w:r>
        <w:rPr>
          <w:sz w:val="24"/>
          <w:szCs w:val="24"/>
        </w:rPr>
        <w:t xml:space="preserve">.  He explained that Charity Commission guidelines enabled charities to hold </w:t>
      </w:r>
      <w:r w:rsidR="009856C1">
        <w:rPr>
          <w:sz w:val="24"/>
          <w:szCs w:val="24"/>
        </w:rPr>
        <w:t>AGMs later and virtually in 2021 and that hopefully the next meeting would be in April 2022 in person</w:t>
      </w:r>
      <w:r>
        <w:rPr>
          <w:sz w:val="24"/>
          <w:szCs w:val="24"/>
        </w:rPr>
        <w:t xml:space="preserve">.  He </w:t>
      </w:r>
      <w:r w:rsidR="009856C1">
        <w:rPr>
          <w:sz w:val="24"/>
          <w:szCs w:val="24"/>
        </w:rPr>
        <w:t xml:space="preserve">greeted Henry Cator and the Trustees and </w:t>
      </w:r>
      <w:r>
        <w:rPr>
          <w:sz w:val="24"/>
          <w:szCs w:val="24"/>
        </w:rPr>
        <w:t>explained the protocol and asked all attending to introduce themselves.</w:t>
      </w:r>
    </w:p>
    <w:p w14:paraId="16A94A9F" w14:textId="7F10A500" w:rsidR="009856C1" w:rsidRDefault="009856C1">
      <w:pPr>
        <w:rPr>
          <w:sz w:val="24"/>
          <w:szCs w:val="24"/>
        </w:rPr>
      </w:pPr>
      <w:r>
        <w:rPr>
          <w:sz w:val="24"/>
          <w:szCs w:val="24"/>
        </w:rPr>
        <w:t xml:space="preserve">Robert reported that Sir Timothy Colman had died earlier in the year.  He had been </w:t>
      </w:r>
      <w:r w:rsidR="0096329E">
        <w:rPr>
          <w:sz w:val="24"/>
          <w:szCs w:val="24"/>
        </w:rPr>
        <w:t xml:space="preserve">a supporter of the Museum throughout and </w:t>
      </w:r>
      <w:r w:rsidR="00A21AC4">
        <w:rPr>
          <w:sz w:val="24"/>
          <w:szCs w:val="24"/>
        </w:rPr>
        <w:t xml:space="preserve">was </w:t>
      </w:r>
      <w:r>
        <w:rPr>
          <w:sz w:val="24"/>
          <w:szCs w:val="24"/>
        </w:rPr>
        <w:t>an incredible stalwart of many organisations throughout Norfolk</w:t>
      </w:r>
      <w:r w:rsidR="00A21AC4">
        <w:rPr>
          <w:sz w:val="24"/>
          <w:szCs w:val="24"/>
        </w:rPr>
        <w:t xml:space="preserve">. Sir Timothy had </w:t>
      </w:r>
      <w:r w:rsidR="0096329E">
        <w:rPr>
          <w:sz w:val="24"/>
          <w:szCs w:val="24"/>
        </w:rPr>
        <w:t xml:space="preserve">donated </w:t>
      </w:r>
      <w:r w:rsidR="0096329E" w:rsidRPr="00A21AC4">
        <w:rPr>
          <w:i/>
          <w:iCs/>
          <w:sz w:val="24"/>
          <w:szCs w:val="24"/>
        </w:rPr>
        <w:t>Dabchick</w:t>
      </w:r>
      <w:r w:rsidR="0096329E">
        <w:rPr>
          <w:sz w:val="24"/>
          <w:szCs w:val="24"/>
        </w:rPr>
        <w:t xml:space="preserve"> to the Museum.  Robert said he </w:t>
      </w:r>
      <w:r w:rsidR="00A21AC4">
        <w:rPr>
          <w:sz w:val="24"/>
          <w:szCs w:val="24"/>
        </w:rPr>
        <w:t xml:space="preserve">was </w:t>
      </w:r>
      <w:r w:rsidR="0096329E">
        <w:rPr>
          <w:sz w:val="24"/>
          <w:szCs w:val="24"/>
        </w:rPr>
        <w:t>honoured to have met and talked to him</w:t>
      </w:r>
      <w:r w:rsidR="00847052">
        <w:rPr>
          <w:sz w:val="24"/>
          <w:szCs w:val="24"/>
        </w:rPr>
        <w:t>, and</w:t>
      </w:r>
      <w:r w:rsidR="0096329E">
        <w:rPr>
          <w:sz w:val="24"/>
          <w:szCs w:val="24"/>
        </w:rPr>
        <w:t xml:space="preserve">  </w:t>
      </w:r>
      <w:r w:rsidR="00847052">
        <w:rPr>
          <w:sz w:val="24"/>
          <w:szCs w:val="24"/>
        </w:rPr>
        <w:t>that he would be huge</w:t>
      </w:r>
      <w:r w:rsidR="0096329E">
        <w:rPr>
          <w:sz w:val="24"/>
          <w:szCs w:val="24"/>
        </w:rPr>
        <w:t>ly missed.</w:t>
      </w:r>
    </w:p>
    <w:p w14:paraId="78ACAA2E" w14:textId="10144407" w:rsidR="006553E7" w:rsidRDefault="004F2C1A">
      <w:pPr>
        <w:rPr>
          <w:sz w:val="24"/>
          <w:szCs w:val="24"/>
        </w:rPr>
      </w:pPr>
      <w:r>
        <w:rPr>
          <w:sz w:val="24"/>
          <w:szCs w:val="24"/>
        </w:rPr>
        <w:t>Robert reported that t</w:t>
      </w:r>
      <w:r w:rsidR="009856C1">
        <w:rPr>
          <w:sz w:val="24"/>
          <w:szCs w:val="24"/>
        </w:rPr>
        <w:t>he Museum re-opened</w:t>
      </w:r>
      <w:r w:rsidR="00847052">
        <w:rPr>
          <w:sz w:val="24"/>
          <w:szCs w:val="24"/>
        </w:rPr>
        <w:t xml:space="preserve"> in late July 2021</w:t>
      </w:r>
      <w:r>
        <w:rPr>
          <w:sz w:val="24"/>
          <w:szCs w:val="24"/>
        </w:rPr>
        <w:t>.  He thanked staff and volunteers for their hard work and support.  The feedback from visitors has been very good and it is hoped to remain open until the end of October, as originally advertised.</w:t>
      </w:r>
    </w:p>
    <w:p w14:paraId="746C2FB8" w14:textId="77777777" w:rsidR="006553E7" w:rsidRDefault="004F2C1A">
      <w:pPr>
        <w:rPr>
          <w:sz w:val="24"/>
          <w:szCs w:val="24"/>
        </w:rPr>
      </w:pPr>
      <w:r>
        <w:rPr>
          <w:b/>
          <w:sz w:val="24"/>
          <w:szCs w:val="24"/>
        </w:rPr>
        <w:t>2</w:t>
      </w:r>
      <w:r>
        <w:rPr>
          <w:b/>
          <w:sz w:val="24"/>
          <w:szCs w:val="24"/>
        </w:rPr>
        <w:tab/>
        <w:t>Apologises for Absence:</w:t>
      </w:r>
      <w:r>
        <w:rPr>
          <w:sz w:val="24"/>
          <w:szCs w:val="24"/>
        </w:rPr>
        <w:t xml:space="preserve">  </w:t>
      </w:r>
    </w:p>
    <w:p w14:paraId="756F8B98" w14:textId="439317DF" w:rsidR="006553E7" w:rsidRDefault="004F2C1A">
      <w:pPr>
        <w:rPr>
          <w:sz w:val="24"/>
          <w:szCs w:val="24"/>
        </w:rPr>
      </w:pPr>
      <w:r>
        <w:rPr>
          <w:sz w:val="24"/>
          <w:szCs w:val="24"/>
        </w:rPr>
        <w:t>Gillian Jec</w:t>
      </w:r>
      <w:r w:rsidR="009856C1">
        <w:rPr>
          <w:sz w:val="24"/>
          <w:szCs w:val="24"/>
        </w:rPr>
        <w:t xml:space="preserve">kells, </w:t>
      </w:r>
      <w:r>
        <w:rPr>
          <w:sz w:val="24"/>
          <w:szCs w:val="24"/>
        </w:rPr>
        <w:t>Maureen Douglas, Doug Fulcher</w:t>
      </w:r>
      <w:r w:rsidR="009856C1">
        <w:rPr>
          <w:sz w:val="24"/>
          <w:szCs w:val="24"/>
        </w:rPr>
        <w:t>,</w:t>
      </w:r>
      <w:r w:rsidR="00470F0F">
        <w:rPr>
          <w:sz w:val="24"/>
          <w:szCs w:val="24"/>
        </w:rPr>
        <w:t xml:space="preserve"> J. </w:t>
      </w:r>
      <w:r w:rsidR="00A21AC4">
        <w:rPr>
          <w:sz w:val="24"/>
          <w:szCs w:val="24"/>
        </w:rPr>
        <w:t>Hibbert, Pat</w:t>
      </w:r>
      <w:r w:rsidR="009856C1">
        <w:rPr>
          <w:sz w:val="24"/>
          <w:szCs w:val="24"/>
        </w:rPr>
        <w:t xml:space="preserve"> &amp; Richard Reid, </w:t>
      </w:r>
      <w:r w:rsidR="00470F0F">
        <w:rPr>
          <w:sz w:val="24"/>
          <w:szCs w:val="24"/>
        </w:rPr>
        <w:t>M.</w:t>
      </w:r>
      <w:r w:rsidR="00A21AC4">
        <w:rPr>
          <w:sz w:val="24"/>
          <w:szCs w:val="24"/>
        </w:rPr>
        <w:t xml:space="preserve"> </w:t>
      </w:r>
      <w:r w:rsidR="009856C1">
        <w:rPr>
          <w:sz w:val="24"/>
          <w:szCs w:val="24"/>
        </w:rPr>
        <w:t>McCosh</w:t>
      </w:r>
    </w:p>
    <w:p w14:paraId="07F684B6" w14:textId="0B5F7A1A" w:rsidR="006553E7" w:rsidRDefault="004F2C1A">
      <w:pPr>
        <w:rPr>
          <w:sz w:val="24"/>
          <w:szCs w:val="24"/>
        </w:rPr>
      </w:pPr>
      <w:r>
        <w:rPr>
          <w:b/>
          <w:sz w:val="24"/>
          <w:szCs w:val="24"/>
        </w:rPr>
        <w:t>3</w:t>
      </w:r>
      <w:r>
        <w:rPr>
          <w:b/>
          <w:sz w:val="24"/>
          <w:szCs w:val="24"/>
        </w:rPr>
        <w:tab/>
        <w:t xml:space="preserve">Minutes of the previous AGM held on </w:t>
      </w:r>
      <w:r w:rsidR="0096329E">
        <w:rPr>
          <w:b/>
          <w:sz w:val="24"/>
          <w:szCs w:val="24"/>
        </w:rPr>
        <w:t xml:space="preserve">Friday </w:t>
      </w:r>
      <w:r>
        <w:rPr>
          <w:b/>
          <w:sz w:val="24"/>
          <w:szCs w:val="24"/>
        </w:rPr>
        <w:t xml:space="preserve">25 </w:t>
      </w:r>
      <w:r w:rsidR="0096329E">
        <w:rPr>
          <w:b/>
          <w:sz w:val="24"/>
          <w:szCs w:val="24"/>
        </w:rPr>
        <w:t>September 2020.</w:t>
      </w:r>
    </w:p>
    <w:p w14:paraId="174DF5EA" w14:textId="05061BA0" w:rsidR="006553E7" w:rsidRDefault="004F2C1A">
      <w:pPr>
        <w:rPr>
          <w:sz w:val="24"/>
          <w:szCs w:val="24"/>
        </w:rPr>
      </w:pPr>
      <w:r>
        <w:rPr>
          <w:sz w:val="24"/>
          <w:szCs w:val="24"/>
        </w:rPr>
        <w:t xml:space="preserve">There were no matters arising from the </w:t>
      </w:r>
      <w:r w:rsidR="005911D9">
        <w:rPr>
          <w:sz w:val="24"/>
          <w:szCs w:val="24"/>
        </w:rPr>
        <w:t xml:space="preserve">previous minutes.  Lakshan Saldin </w:t>
      </w:r>
      <w:r>
        <w:rPr>
          <w:sz w:val="24"/>
          <w:szCs w:val="24"/>
        </w:rPr>
        <w:t>proposed that these minutes be adopted as a</w:t>
      </w:r>
      <w:r w:rsidR="005911D9">
        <w:rPr>
          <w:sz w:val="24"/>
          <w:szCs w:val="24"/>
        </w:rPr>
        <w:t xml:space="preserve"> true record and David Talbot </w:t>
      </w:r>
      <w:r>
        <w:rPr>
          <w:sz w:val="24"/>
          <w:szCs w:val="24"/>
        </w:rPr>
        <w:t xml:space="preserve">seconded the proposal.  </w:t>
      </w:r>
      <w:r w:rsidR="005911D9">
        <w:rPr>
          <w:sz w:val="24"/>
          <w:szCs w:val="24"/>
        </w:rPr>
        <w:t>All agreed and t</w:t>
      </w:r>
      <w:r>
        <w:rPr>
          <w:sz w:val="24"/>
          <w:szCs w:val="24"/>
        </w:rPr>
        <w:t>he motion was carried.</w:t>
      </w:r>
      <w:r>
        <w:br w:type="page"/>
      </w:r>
    </w:p>
    <w:p w14:paraId="24DFC38A" w14:textId="77777777" w:rsidR="006553E7" w:rsidRDefault="004F2C1A">
      <w:pPr>
        <w:rPr>
          <w:b/>
          <w:sz w:val="24"/>
          <w:szCs w:val="24"/>
        </w:rPr>
      </w:pPr>
      <w:r>
        <w:rPr>
          <w:b/>
          <w:sz w:val="24"/>
          <w:szCs w:val="24"/>
        </w:rPr>
        <w:lastRenderedPageBreak/>
        <w:t>4</w:t>
      </w:r>
      <w:r>
        <w:rPr>
          <w:b/>
          <w:sz w:val="24"/>
          <w:szCs w:val="24"/>
        </w:rPr>
        <w:tab/>
        <w:t>Report from the Chairman of the Trustees</w:t>
      </w:r>
    </w:p>
    <w:p w14:paraId="375D3B15" w14:textId="12508D7E" w:rsidR="006553E7" w:rsidRDefault="004F2C1A">
      <w:pPr>
        <w:rPr>
          <w:sz w:val="24"/>
          <w:szCs w:val="24"/>
        </w:rPr>
      </w:pPr>
      <w:r>
        <w:rPr>
          <w:sz w:val="24"/>
          <w:szCs w:val="24"/>
        </w:rPr>
        <w:t xml:space="preserve">Robert Paul gave a summary of his report, posted on the Friends’ page on the Museum’s website, in advance.  </w:t>
      </w:r>
    </w:p>
    <w:p w14:paraId="139DBBA5" w14:textId="01DEFAB9" w:rsidR="005911D9" w:rsidRDefault="005911D9">
      <w:pPr>
        <w:rPr>
          <w:sz w:val="24"/>
          <w:szCs w:val="24"/>
        </w:rPr>
      </w:pPr>
      <w:r>
        <w:rPr>
          <w:sz w:val="24"/>
          <w:szCs w:val="24"/>
        </w:rPr>
        <w:t>Both 2020 and 2021 had been difficult years because of COVID but the Museum had managed to open in August</w:t>
      </w:r>
      <w:r w:rsidR="00A21AC4">
        <w:rPr>
          <w:sz w:val="24"/>
          <w:szCs w:val="24"/>
        </w:rPr>
        <w:t xml:space="preserve"> 2020</w:t>
      </w:r>
      <w:r>
        <w:rPr>
          <w:sz w:val="24"/>
          <w:szCs w:val="24"/>
        </w:rPr>
        <w:t xml:space="preserve">.  </w:t>
      </w:r>
      <w:r w:rsidR="00A21AC4">
        <w:rPr>
          <w:sz w:val="24"/>
          <w:szCs w:val="24"/>
        </w:rPr>
        <w:t>Recovery g</w:t>
      </w:r>
      <w:r>
        <w:rPr>
          <w:sz w:val="24"/>
          <w:szCs w:val="24"/>
        </w:rPr>
        <w:t>rants had been received from Arts Council England</w:t>
      </w:r>
      <w:r w:rsidR="00A21AC4">
        <w:rPr>
          <w:sz w:val="24"/>
          <w:szCs w:val="24"/>
        </w:rPr>
        <w:t>, SHARE and</w:t>
      </w:r>
      <w:r>
        <w:rPr>
          <w:sz w:val="24"/>
          <w:szCs w:val="24"/>
        </w:rPr>
        <w:t xml:space="preserve"> </w:t>
      </w:r>
      <w:r w:rsidR="00A21AC4">
        <w:rPr>
          <w:sz w:val="24"/>
          <w:szCs w:val="24"/>
        </w:rPr>
        <w:t>from the</w:t>
      </w:r>
      <w:r>
        <w:rPr>
          <w:sz w:val="24"/>
          <w:szCs w:val="24"/>
        </w:rPr>
        <w:t xml:space="preserve"> Government.</w:t>
      </w:r>
    </w:p>
    <w:p w14:paraId="6A4CC686" w14:textId="7230C6BA" w:rsidR="00993214" w:rsidRDefault="005911D9">
      <w:pPr>
        <w:rPr>
          <w:sz w:val="24"/>
          <w:szCs w:val="24"/>
        </w:rPr>
      </w:pPr>
      <w:r>
        <w:rPr>
          <w:sz w:val="24"/>
          <w:szCs w:val="24"/>
        </w:rPr>
        <w:t>Lakshan Saldin had been co-opted as a new trustee in October and was updating the Business Plan.</w:t>
      </w:r>
      <w:r w:rsidR="00993214">
        <w:rPr>
          <w:sz w:val="24"/>
          <w:szCs w:val="24"/>
        </w:rPr>
        <w:t xml:space="preserve">  </w:t>
      </w:r>
      <w:r w:rsidR="00A21AC4">
        <w:rPr>
          <w:sz w:val="24"/>
          <w:szCs w:val="24"/>
        </w:rPr>
        <w:t xml:space="preserve">The </w:t>
      </w:r>
      <w:r w:rsidR="00993214">
        <w:rPr>
          <w:sz w:val="24"/>
          <w:szCs w:val="24"/>
        </w:rPr>
        <w:t>Cooke</w:t>
      </w:r>
      <w:r w:rsidR="00A21AC4">
        <w:rPr>
          <w:sz w:val="24"/>
          <w:szCs w:val="24"/>
        </w:rPr>
        <w:t>’</w:t>
      </w:r>
      <w:r w:rsidR="00993214">
        <w:rPr>
          <w:sz w:val="24"/>
          <w:szCs w:val="24"/>
        </w:rPr>
        <w:t xml:space="preserve">s building had been developed and was now opened as reception and shop.   The Museum had weathered the storm and come out on the other side.  The collection of </w:t>
      </w:r>
      <w:r w:rsidR="00A21AC4">
        <w:rPr>
          <w:sz w:val="24"/>
          <w:szCs w:val="24"/>
        </w:rPr>
        <w:t>B</w:t>
      </w:r>
      <w:r w:rsidR="00993214">
        <w:rPr>
          <w:sz w:val="24"/>
          <w:szCs w:val="24"/>
        </w:rPr>
        <w:t>roads based objects was ever increasing.</w:t>
      </w:r>
    </w:p>
    <w:p w14:paraId="39C8FB31" w14:textId="77777777" w:rsidR="00993214" w:rsidRDefault="00993214">
      <w:pPr>
        <w:rPr>
          <w:sz w:val="24"/>
          <w:szCs w:val="24"/>
        </w:rPr>
      </w:pPr>
      <w:r>
        <w:rPr>
          <w:sz w:val="24"/>
          <w:szCs w:val="24"/>
        </w:rPr>
        <w:t>Robert thanked the Curator and various members of the Management team for all their hard work.</w:t>
      </w:r>
    </w:p>
    <w:p w14:paraId="565E88E3" w14:textId="7E68A54B" w:rsidR="005911D9" w:rsidRDefault="00293236">
      <w:pPr>
        <w:rPr>
          <w:sz w:val="24"/>
          <w:szCs w:val="24"/>
        </w:rPr>
      </w:pPr>
      <w:r>
        <w:rPr>
          <w:sz w:val="24"/>
          <w:szCs w:val="24"/>
        </w:rPr>
        <w:t>There were no questions for Robert.</w:t>
      </w:r>
      <w:r w:rsidR="00993214">
        <w:rPr>
          <w:sz w:val="24"/>
          <w:szCs w:val="24"/>
        </w:rPr>
        <w:t xml:space="preserve">   </w:t>
      </w:r>
      <w:r w:rsidR="005911D9">
        <w:rPr>
          <w:sz w:val="24"/>
          <w:szCs w:val="24"/>
        </w:rPr>
        <w:t xml:space="preserve"> </w:t>
      </w:r>
    </w:p>
    <w:p w14:paraId="2048D1C1" w14:textId="0F053DFB" w:rsidR="006553E7" w:rsidRDefault="004F2C1A">
      <w:pPr>
        <w:rPr>
          <w:sz w:val="24"/>
          <w:szCs w:val="24"/>
        </w:rPr>
      </w:pPr>
      <w:r>
        <w:rPr>
          <w:b/>
          <w:sz w:val="24"/>
          <w:szCs w:val="24"/>
        </w:rPr>
        <w:t>5</w:t>
      </w:r>
      <w:r>
        <w:rPr>
          <w:b/>
          <w:sz w:val="24"/>
          <w:szCs w:val="24"/>
        </w:rPr>
        <w:tab/>
        <w:t>Adoption of Accounts January to December 20</w:t>
      </w:r>
      <w:r w:rsidR="0096329E">
        <w:rPr>
          <w:b/>
          <w:sz w:val="24"/>
          <w:szCs w:val="24"/>
        </w:rPr>
        <w:t>20</w:t>
      </w:r>
    </w:p>
    <w:p w14:paraId="000E49CC" w14:textId="2E969190" w:rsidR="00293236" w:rsidRDefault="00293236">
      <w:pPr>
        <w:rPr>
          <w:sz w:val="24"/>
          <w:szCs w:val="24"/>
        </w:rPr>
      </w:pPr>
      <w:r>
        <w:rPr>
          <w:sz w:val="24"/>
          <w:szCs w:val="24"/>
        </w:rPr>
        <w:t>Although he had resigned in June</w:t>
      </w:r>
      <w:r w:rsidR="00A21AC4">
        <w:rPr>
          <w:sz w:val="24"/>
          <w:szCs w:val="24"/>
        </w:rPr>
        <w:t xml:space="preserve"> as </w:t>
      </w:r>
      <w:r w:rsidR="004F2C1A">
        <w:rPr>
          <w:sz w:val="24"/>
          <w:szCs w:val="24"/>
        </w:rPr>
        <w:t xml:space="preserve">Finance Director, David Talbot </w:t>
      </w:r>
      <w:r>
        <w:rPr>
          <w:sz w:val="24"/>
          <w:szCs w:val="24"/>
        </w:rPr>
        <w:t>had produced the year</w:t>
      </w:r>
      <w:r w:rsidR="00A21AC4">
        <w:rPr>
          <w:sz w:val="24"/>
          <w:szCs w:val="24"/>
        </w:rPr>
        <w:t>’</w:t>
      </w:r>
      <w:r>
        <w:rPr>
          <w:sz w:val="24"/>
          <w:szCs w:val="24"/>
        </w:rPr>
        <w:t xml:space="preserve">s accounts.  He </w:t>
      </w:r>
      <w:r w:rsidR="004F2C1A">
        <w:rPr>
          <w:sz w:val="24"/>
          <w:szCs w:val="24"/>
        </w:rPr>
        <w:t xml:space="preserve">summarised the </w:t>
      </w:r>
      <w:r w:rsidR="00A21AC4">
        <w:rPr>
          <w:sz w:val="24"/>
          <w:szCs w:val="24"/>
        </w:rPr>
        <w:t>A</w:t>
      </w:r>
      <w:r w:rsidR="004F2C1A">
        <w:rPr>
          <w:sz w:val="24"/>
          <w:szCs w:val="24"/>
        </w:rPr>
        <w:t>ccounts which were posted in advance on the Museum’s website.</w:t>
      </w:r>
      <w:r>
        <w:rPr>
          <w:sz w:val="24"/>
          <w:szCs w:val="24"/>
        </w:rPr>
        <w:t xml:space="preserve">  Robert thanked David for all his help at a tricky time.</w:t>
      </w:r>
      <w:r w:rsidR="004F2C1A">
        <w:rPr>
          <w:sz w:val="24"/>
          <w:szCs w:val="24"/>
        </w:rPr>
        <w:t xml:space="preserve">  </w:t>
      </w:r>
    </w:p>
    <w:p w14:paraId="12E9F6A8" w14:textId="5909DF5A" w:rsidR="00A61BD8" w:rsidRDefault="00293236">
      <w:pPr>
        <w:rPr>
          <w:sz w:val="24"/>
          <w:szCs w:val="24"/>
        </w:rPr>
      </w:pPr>
      <w:r>
        <w:rPr>
          <w:sz w:val="24"/>
          <w:szCs w:val="24"/>
        </w:rPr>
        <w:t>David reported that the most important part was the statement of activity on pages 6 &amp; 7.  2020 had been an unusual year, with £11k of restricted funds from an Arts Council Grant.  Unrestricted funds from charitable activit</w:t>
      </w:r>
      <w:r w:rsidR="00A21AC4">
        <w:rPr>
          <w:sz w:val="24"/>
          <w:szCs w:val="24"/>
        </w:rPr>
        <w:t>i</w:t>
      </w:r>
      <w:r>
        <w:rPr>
          <w:sz w:val="24"/>
          <w:szCs w:val="24"/>
        </w:rPr>
        <w:t xml:space="preserve">es (from the few weeks the Museum was open) amounted to </w:t>
      </w:r>
      <w:r w:rsidR="002E4FA6">
        <w:rPr>
          <w:sz w:val="24"/>
          <w:szCs w:val="24"/>
        </w:rPr>
        <w:t>£</w:t>
      </w:r>
      <w:r>
        <w:rPr>
          <w:sz w:val="24"/>
          <w:szCs w:val="24"/>
        </w:rPr>
        <w:t xml:space="preserve">21k (which was much lower than the </w:t>
      </w:r>
      <w:r w:rsidR="002E4FA6">
        <w:rPr>
          <w:sz w:val="24"/>
          <w:szCs w:val="24"/>
        </w:rPr>
        <w:t>£</w:t>
      </w:r>
      <w:r>
        <w:rPr>
          <w:sz w:val="24"/>
          <w:szCs w:val="24"/>
        </w:rPr>
        <w:t xml:space="preserve">52k seen in 2019).  </w:t>
      </w:r>
      <w:r w:rsidR="002E4FA6">
        <w:rPr>
          <w:sz w:val="24"/>
          <w:szCs w:val="24"/>
        </w:rPr>
        <w:t>£</w:t>
      </w:r>
      <w:r w:rsidR="00A61BD8">
        <w:rPr>
          <w:sz w:val="24"/>
          <w:szCs w:val="24"/>
        </w:rPr>
        <w:t xml:space="preserve">23k </w:t>
      </w:r>
      <w:r w:rsidR="002E4FA6">
        <w:rPr>
          <w:sz w:val="24"/>
          <w:szCs w:val="24"/>
        </w:rPr>
        <w:t xml:space="preserve">was </w:t>
      </w:r>
      <w:r w:rsidR="00A61BD8">
        <w:rPr>
          <w:sz w:val="24"/>
          <w:szCs w:val="24"/>
        </w:rPr>
        <w:t xml:space="preserve">received </w:t>
      </w:r>
      <w:r w:rsidR="002E4FA6">
        <w:rPr>
          <w:sz w:val="24"/>
          <w:szCs w:val="24"/>
        </w:rPr>
        <w:t>through the</w:t>
      </w:r>
      <w:r w:rsidR="00A61BD8">
        <w:rPr>
          <w:sz w:val="24"/>
          <w:szCs w:val="24"/>
        </w:rPr>
        <w:t xml:space="preserve"> NNDC and furlough payments also made a big difference</w:t>
      </w:r>
    </w:p>
    <w:p w14:paraId="127796EC" w14:textId="164A388C" w:rsidR="00293236" w:rsidRDefault="00293236">
      <w:pPr>
        <w:rPr>
          <w:sz w:val="24"/>
          <w:szCs w:val="24"/>
        </w:rPr>
      </w:pPr>
      <w:r>
        <w:rPr>
          <w:sz w:val="24"/>
          <w:szCs w:val="24"/>
        </w:rPr>
        <w:t xml:space="preserve">Total income was </w:t>
      </w:r>
      <w:r w:rsidR="002E4FA6">
        <w:rPr>
          <w:sz w:val="24"/>
          <w:szCs w:val="24"/>
        </w:rPr>
        <w:t>£</w:t>
      </w:r>
      <w:r>
        <w:rPr>
          <w:sz w:val="24"/>
          <w:szCs w:val="24"/>
        </w:rPr>
        <w:t xml:space="preserve">66.6k and expenditure </w:t>
      </w:r>
      <w:r w:rsidR="002E4FA6">
        <w:rPr>
          <w:sz w:val="24"/>
          <w:szCs w:val="24"/>
        </w:rPr>
        <w:t>£</w:t>
      </w:r>
      <w:r>
        <w:rPr>
          <w:sz w:val="24"/>
          <w:szCs w:val="24"/>
        </w:rPr>
        <w:t xml:space="preserve">59k giving a surplus of </w:t>
      </w:r>
      <w:r w:rsidR="002E4FA6">
        <w:rPr>
          <w:sz w:val="24"/>
          <w:szCs w:val="24"/>
        </w:rPr>
        <w:t>£</w:t>
      </w:r>
      <w:r>
        <w:rPr>
          <w:sz w:val="24"/>
          <w:szCs w:val="24"/>
        </w:rPr>
        <w:t xml:space="preserve">7.5k shown as funds on the balance sheet.  </w:t>
      </w:r>
    </w:p>
    <w:p w14:paraId="10E5840D" w14:textId="5F9EFB36" w:rsidR="00293236" w:rsidRDefault="00A61BD8">
      <w:pPr>
        <w:rPr>
          <w:sz w:val="24"/>
          <w:szCs w:val="24"/>
        </w:rPr>
      </w:pPr>
      <w:r>
        <w:rPr>
          <w:sz w:val="24"/>
          <w:szCs w:val="24"/>
        </w:rPr>
        <w:t>There was little change in fixed assets and a slight increase in stock.</w:t>
      </w:r>
    </w:p>
    <w:p w14:paraId="63D0E2F0" w14:textId="40EF16B6" w:rsidR="00A61BD8" w:rsidRDefault="00A61BD8">
      <w:pPr>
        <w:rPr>
          <w:sz w:val="24"/>
          <w:szCs w:val="24"/>
        </w:rPr>
      </w:pPr>
      <w:r>
        <w:rPr>
          <w:sz w:val="24"/>
          <w:szCs w:val="24"/>
        </w:rPr>
        <w:t>Creditors (the loan for the purchase of Cooke</w:t>
      </w:r>
      <w:r w:rsidR="002E4FA6">
        <w:rPr>
          <w:sz w:val="24"/>
          <w:szCs w:val="24"/>
        </w:rPr>
        <w:t>’</w:t>
      </w:r>
      <w:r>
        <w:rPr>
          <w:sz w:val="24"/>
          <w:szCs w:val="24"/>
        </w:rPr>
        <w:t xml:space="preserve">s) were owed </w:t>
      </w:r>
      <w:r w:rsidR="002E4FA6">
        <w:rPr>
          <w:sz w:val="24"/>
          <w:szCs w:val="24"/>
        </w:rPr>
        <w:t>£</w:t>
      </w:r>
      <w:r>
        <w:rPr>
          <w:sz w:val="24"/>
          <w:szCs w:val="24"/>
        </w:rPr>
        <w:t>40k at the end of year one of the loan.</w:t>
      </w:r>
    </w:p>
    <w:p w14:paraId="71182147" w14:textId="535E33D1" w:rsidR="00A61BD8" w:rsidRDefault="00A61BD8">
      <w:pPr>
        <w:rPr>
          <w:sz w:val="24"/>
          <w:szCs w:val="24"/>
        </w:rPr>
      </w:pPr>
      <w:r>
        <w:rPr>
          <w:sz w:val="24"/>
          <w:szCs w:val="24"/>
        </w:rPr>
        <w:t xml:space="preserve">Total funds were </w:t>
      </w:r>
      <w:r w:rsidR="002E4FA6">
        <w:rPr>
          <w:sz w:val="24"/>
          <w:szCs w:val="24"/>
        </w:rPr>
        <w:t>£</w:t>
      </w:r>
      <w:r>
        <w:rPr>
          <w:sz w:val="24"/>
          <w:szCs w:val="24"/>
        </w:rPr>
        <w:t xml:space="preserve">389k – the bulk being represented by property.  General unrestricted funds were </w:t>
      </w:r>
      <w:r w:rsidR="002E4FA6">
        <w:rPr>
          <w:sz w:val="24"/>
          <w:szCs w:val="24"/>
        </w:rPr>
        <w:t>£</w:t>
      </w:r>
      <w:r>
        <w:rPr>
          <w:sz w:val="24"/>
          <w:szCs w:val="24"/>
        </w:rPr>
        <w:t>66k.</w:t>
      </w:r>
    </w:p>
    <w:p w14:paraId="23C1EC90" w14:textId="4E443207" w:rsidR="0096329E" w:rsidRDefault="00A61BD8">
      <w:pPr>
        <w:rPr>
          <w:sz w:val="24"/>
          <w:szCs w:val="24"/>
        </w:rPr>
      </w:pPr>
      <w:r>
        <w:rPr>
          <w:sz w:val="24"/>
          <w:szCs w:val="24"/>
        </w:rPr>
        <w:t>Richard Hems raised a question relating to examiners points 1,2,3,4.  David stated this was just a wording issue.</w:t>
      </w:r>
      <w:r w:rsidR="004F2C1A">
        <w:rPr>
          <w:sz w:val="24"/>
          <w:szCs w:val="24"/>
        </w:rPr>
        <w:t xml:space="preserve">  </w:t>
      </w:r>
    </w:p>
    <w:p w14:paraId="2BD5C852" w14:textId="6FFCB3A5" w:rsidR="006553E7" w:rsidRDefault="004F2C1A">
      <w:pPr>
        <w:rPr>
          <w:sz w:val="24"/>
          <w:szCs w:val="24"/>
        </w:rPr>
      </w:pPr>
      <w:r>
        <w:rPr>
          <w:sz w:val="24"/>
          <w:szCs w:val="24"/>
        </w:rPr>
        <w:t>The adoption of the account</w:t>
      </w:r>
      <w:r w:rsidR="0027260E">
        <w:rPr>
          <w:sz w:val="24"/>
          <w:szCs w:val="24"/>
        </w:rPr>
        <w:t>s was proposed by Trevor Bone</w:t>
      </w:r>
      <w:r>
        <w:rPr>
          <w:sz w:val="24"/>
          <w:szCs w:val="24"/>
        </w:rPr>
        <w:t xml:space="preserve"> and seconded by </w:t>
      </w:r>
      <w:r w:rsidR="0027260E">
        <w:rPr>
          <w:sz w:val="24"/>
          <w:szCs w:val="24"/>
        </w:rPr>
        <w:t>Jon Male</w:t>
      </w:r>
      <w:r>
        <w:rPr>
          <w:sz w:val="24"/>
          <w:szCs w:val="24"/>
        </w:rPr>
        <w:t>.  The motion was carried.</w:t>
      </w:r>
    </w:p>
    <w:p w14:paraId="684FF74B" w14:textId="3E1078D7" w:rsidR="0027260E" w:rsidRDefault="0027260E">
      <w:pPr>
        <w:rPr>
          <w:sz w:val="24"/>
          <w:szCs w:val="24"/>
        </w:rPr>
      </w:pPr>
      <w:r>
        <w:rPr>
          <w:sz w:val="24"/>
          <w:szCs w:val="24"/>
        </w:rPr>
        <w:t xml:space="preserve">Robert thanked David Talbot for all his hard work </w:t>
      </w:r>
      <w:r w:rsidR="00D6639E">
        <w:rPr>
          <w:sz w:val="24"/>
          <w:szCs w:val="24"/>
        </w:rPr>
        <w:t xml:space="preserve"> and for </w:t>
      </w:r>
      <w:r>
        <w:rPr>
          <w:sz w:val="24"/>
          <w:szCs w:val="24"/>
        </w:rPr>
        <w:t>producing the report.</w:t>
      </w:r>
    </w:p>
    <w:p w14:paraId="4372B06E" w14:textId="77777777" w:rsidR="006553E7" w:rsidRDefault="004F2C1A">
      <w:pPr>
        <w:rPr>
          <w:sz w:val="24"/>
          <w:szCs w:val="24"/>
        </w:rPr>
      </w:pPr>
      <w:r>
        <w:rPr>
          <w:b/>
          <w:sz w:val="24"/>
          <w:szCs w:val="24"/>
        </w:rPr>
        <w:t>6</w:t>
      </w:r>
      <w:r>
        <w:rPr>
          <w:b/>
          <w:sz w:val="24"/>
          <w:szCs w:val="24"/>
        </w:rPr>
        <w:tab/>
        <w:t>Election of Directors/Trustees</w:t>
      </w:r>
    </w:p>
    <w:p w14:paraId="02F88EF3" w14:textId="485C8244" w:rsidR="00F93139" w:rsidRDefault="00F93139">
      <w:pPr>
        <w:rPr>
          <w:sz w:val="24"/>
          <w:szCs w:val="24"/>
        </w:rPr>
      </w:pPr>
      <w:r>
        <w:rPr>
          <w:sz w:val="24"/>
          <w:szCs w:val="24"/>
        </w:rPr>
        <w:t xml:space="preserve">At this point </w:t>
      </w:r>
      <w:r w:rsidR="002F464C">
        <w:rPr>
          <w:sz w:val="24"/>
          <w:szCs w:val="24"/>
        </w:rPr>
        <w:t>Robert asked Pamela to take over the meeting.</w:t>
      </w:r>
    </w:p>
    <w:p w14:paraId="21E7401C" w14:textId="7AAFE3E7" w:rsidR="006553E7" w:rsidRDefault="008E5E80">
      <w:pPr>
        <w:rPr>
          <w:sz w:val="24"/>
          <w:szCs w:val="24"/>
        </w:rPr>
      </w:pPr>
      <w:r>
        <w:rPr>
          <w:sz w:val="24"/>
          <w:szCs w:val="24"/>
        </w:rPr>
        <w:lastRenderedPageBreak/>
        <w:t xml:space="preserve">Robert Paul </w:t>
      </w:r>
      <w:r w:rsidR="004F2C1A">
        <w:rPr>
          <w:sz w:val="24"/>
          <w:szCs w:val="24"/>
        </w:rPr>
        <w:t>retires as a Directo</w:t>
      </w:r>
      <w:r>
        <w:rPr>
          <w:sz w:val="24"/>
          <w:szCs w:val="24"/>
        </w:rPr>
        <w:t>r and Trustee by rotation and was</w:t>
      </w:r>
      <w:r w:rsidR="004F2C1A">
        <w:rPr>
          <w:sz w:val="24"/>
          <w:szCs w:val="24"/>
        </w:rPr>
        <w:t xml:space="preserve"> proposed </w:t>
      </w:r>
      <w:r>
        <w:rPr>
          <w:sz w:val="24"/>
          <w:szCs w:val="24"/>
        </w:rPr>
        <w:t xml:space="preserve">for re-election </w:t>
      </w:r>
      <w:r w:rsidR="004F2C1A">
        <w:rPr>
          <w:sz w:val="24"/>
          <w:szCs w:val="24"/>
        </w:rPr>
        <w:t>as Director and Trustee.</w:t>
      </w:r>
      <w:r w:rsidR="002F464C">
        <w:rPr>
          <w:sz w:val="24"/>
          <w:szCs w:val="24"/>
        </w:rPr>
        <w:t xml:space="preserve">  He was also proposed to continue as President.</w:t>
      </w:r>
    </w:p>
    <w:p w14:paraId="6630D6DE" w14:textId="10374F2C" w:rsidR="002F464C" w:rsidRDefault="002F464C">
      <w:pPr>
        <w:rPr>
          <w:sz w:val="24"/>
          <w:szCs w:val="24"/>
        </w:rPr>
      </w:pPr>
      <w:r>
        <w:rPr>
          <w:sz w:val="24"/>
          <w:szCs w:val="24"/>
        </w:rPr>
        <w:t>Proposed by David Talbot and seconded by Trevor Bone and Jenny Gee.</w:t>
      </w:r>
    </w:p>
    <w:p w14:paraId="34E510BE" w14:textId="5CB6CD11" w:rsidR="002F464C" w:rsidRDefault="002F464C">
      <w:pPr>
        <w:rPr>
          <w:sz w:val="24"/>
          <w:szCs w:val="24"/>
        </w:rPr>
      </w:pPr>
      <w:r>
        <w:rPr>
          <w:sz w:val="24"/>
          <w:szCs w:val="24"/>
        </w:rPr>
        <w:t>All in favour – motion carried.</w:t>
      </w:r>
    </w:p>
    <w:p w14:paraId="05ACDADB" w14:textId="748279EF" w:rsidR="008E5E80" w:rsidRDefault="008E5E80">
      <w:pPr>
        <w:rPr>
          <w:sz w:val="24"/>
          <w:szCs w:val="24"/>
        </w:rPr>
      </w:pPr>
      <w:r>
        <w:rPr>
          <w:sz w:val="24"/>
          <w:szCs w:val="24"/>
        </w:rPr>
        <w:t>Lakshan Saldin was co-opted in October</w:t>
      </w:r>
      <w:r w:rsidR="00033B8D">
        <w:rPr>
          <w:sz w:val="24"/>
          <w:szCs w:val="24"/>
        </w:rPr>
        <w:t>.  Ruth Briant, Chris Tooth and Andrew Far</w:t>
      </w:r>
      <w:r w:rsidR="00847052">
        <w:rPr>
          <w:sz w:val="24"/>
          <w:szCs w:val="24"/>
        </w:rPr>
        <w:t>r</w:t>
      </w:r>
      <w:r w:rsidR="00033B8D">
        <w:rPr>
          <w:sz w:val="24"/>
          <w:szCs w:val="24"/>
        </w:rPr>
        <w:t>ell joined the board in July 2021 through filling casual vacancies and co-option and are now eligible for full election to the board.</w:t>
      </w:r>
    </w:p>
    <w:p w14:paraId="6B616B30" w14:textId="5757840E" w:rsidR="00E70FF1" w:rsidRDefault="00E70FF1">
      <w:pPr>
        <w:rPr>
          <w:sz w:val="24"/>
          <w:szCs w:val="24"/>
        </w:rPr>
      </w:pPr>
      <w:r>
        <w:rPr>
          <w:sz w:val="24"/>
          <w:szCs w:val="24"/>
        </w:rPr>
        <w:t>All recommended to be elected ‘en bloc’.</w:t>
      </w:r>
    </w:p>
    <w:p w14:paraId="3F9324F9" w14:textId="569A8DDE" w:rsidR="006553E7" w:rsidRDefault="004F2C1A">
      <w:pPr>
        <w:rPr>
          <w:sz w:val="24"/>
          <w:szCs w:val="24"/>
        </w:rPr>
      </w:pPr>
      <w:r>
        <w:rPr>
          <w:sz w:val="24"/>
          <w:szCs w:val="24"/>
        </w:rPr>
        <w:t xml:space="preserve">Proposed by </w:t>
      </w:r>
      <w:r w:rsidR="00E70FF1">
        <w:rPr>
          <w:sz w:val="24"/>
          <w:szCs w:val="24"/>
        </w:rPr>
        <w:t>Malcolm Gee</w:t>
      </w:r>
      <w:r>
        <w:rPr>
          <w:sz w:val="24"/>
          <w:szCs w:val="24"/>
        </w:rPr>
        <w:t xml:space="preserve"> and seconded by </w:t>
      </w:r>
      <w:r w:rsidR="00E70FF1">
        <w:rPr>
          <w:sz w:val="24"/>
          <w:szCs w:val="24"/>
        </w:rPr>
        <w:t>Caroline Male</w:t>
      </w:r>
      <w:r>
        <w:rPr>
          <w:sz w:val="24"/>
          <w:szCs w:val="24"/>
        </w:rPr>
        <w:t xml:space="preserve">.  </w:t>
      </w:r>
      <w:r w:rsidR="00E70FF1">
        <w:rPr>
          <w:sz w:val="24"/>
          <w:szCs w:val="24"/>
        </w:rPr>
        <w:t>All were in favour - t</w:t>
      </w:r>
      <w:r>
        <w:rPr>
          <w:sz w:val="24"/>
          <w:szCs w:val="24"/>
        </w:rPr>
        <w:t>he motion was carried.</w:t>
      </w:r>
    </w:p>
    <w:p w14:paraId="024159F7" w14:textId="35993F76" w:rsidR="00E70FF1" w:rsidRDefault="00E70FF1">
      <w:pPr>
        <w:rPr>
          <w:sz w:val="24"/>
          <w:szCs w:val="24"/>
        </w:rPr>
      </w:pPr>
      <w:r>
        <w:rPr>
          <w:sz w:val="24"/>
          <w:szCs w:val="24"/>
        </w:rPr>
        <w:t xml:space="preserve">The new Trustees were formally welcomed to the Board.  Robert said he was really delighted to </w:t>
      </w:r>
      <w:r w:rsidR="00262192">
        <w:rPr>
          <w:sz w:val="24"/>
          <w:szCs w:val="24"/>
        </w:rPr>
        <w:t>welcome</w:t>
      </w:r>
      <w:r>
        <w:rPr>
          <w:sz w:val="24"/>
          <w:szCs w:val="24"/>
        </w:rPr>
        <w:t xml:space="preserve"> </w:t>
      </w:r>
      <w:r w:rsidR="00D6639E">
        <w:rPr>
          <w:sz w:val="24"/>
          <w:szCs w:val="24"/>
        </w:rPr>
        <w:t xml:space="preserve">all four </w:t>
      </w:r>
      <w:r>
        <w:rPr>
          <w:sz w:val="24"/>
          <w:szCs w:val="24"/>
        </w:rPr>
        <w:t xml:space="preserve">who would </w:t>
      </w:r>
      <w:r w:rsidR="00D6639E">
        <w:rPr>
          <w:sz w:val="24"/>
          <w:szCs w:val="24"/>
        </w:rPr>
        <w:t>bring new skills, experience and ideas. T</w:t>
      </w:r>
      <w:r>
        <w:rPr>
          <w:sz w:val="24"/>
          <w:szCs w:val="24"/>
        </w:rPr>
        <w:t>here were still some gaps</w:t>
      </w:r>
      <w:r w:rsidR="00D6639E">
        <w:rPr>
          <w:sz w:val="24"/>
          <w:szCs w:val="24"/>
        </w:rPr>
        <w:t xml:space="preserve"> that need to be filled</w:t>
      </w:r>
      <w:r>
        <w:rPr>
          <w:sz w:val="24"/>
          <w:szCs w:val="24"/>
        </w:rPr>
        <w:t xml:space="preserve"> (particularly for Secretary and Treasurer). </w:t>
      </w:r>
    </w:p>
    <w:p w14:paraId="0AFE4425" w14:textId="77777777" w:rsidR="006553E7" w:rsidRDefault="004F2C1A">
      <w:pPr>
        <w:rPr>
          <w:sz w:val="24"/>
          <w:szCs w:val="24"/>
        </w:rPr>
      </w:pPr>
      <w:r>
        <w:rPr>
          <w:b/>
          <w:sz w:val="24"/>
          <w:szCs w:val="24"/>
        </w:rPr>
        <w:t>7</w:t>
      </w:r>
      <w:r>
        <w:rPr>
          <w:b/>
          <w:sz w:val="24"/>
          <w:szCs w:val="24"/>
        </w:rPr>
        <w:tab/>
        <w:t>Any Other Business constitutionally notified in advance</w:t>
      </w:r>
    </w:p>
    <w:p w14:paraId="0767399E" w14:textId="49C418CF" w:rsidR="00E70FF1" w:rsidRDefault="008D263E">
      <w:pPr>
        <w:rPr>
          <w:sz w:val="24"/>
          <w:szCs w:val="24"/>
        </w:rPr>
      </w:pPr>
      <w:r>
        <w:rPr>
          <w:sz w:val="24"/>
          <w:szCs w:val="24"/>
        </w:rPr>
        <w:t xml:space="preserve">There was no </w:t>
      </w:r>
      <w:r w:rsidR="00F93139">
        <w:rPr>
          <w:sz w:val="24"/>
          <w:szCs w:val="24"/>
        </w:rPr>
        <w:t xml:space="preserve">advance </w:t>
      </w:r>
      <w:r>
        <w:rPr>
          <w:sz w:val="24"/>
          <w:szCs w:val="24"/>
        </w:rPr>
        <w:t>constitutionally notified items</w:t>
      </w:r>
      <w:r w:rsidR="00F93139">
        <w:rPr>
          <w:sz w:val="24"/>
          <w:szCs w:val="24"/>
        </w:rPr>
        <w:t>.</w:t>
      </w:r>
      <w:r>
        <w:rPr>
          <w:sz w:val="24"/>
          <w:szCs w:val="24"/>
        </w:rPr>
        <w:t xml:space="preserve">  None were raised at the meeting.</w:t>
      </w:r>
    </w:p>
    <w:p w14:paraId="1A84090E" w14:textId="5FE3AC25" w:rsidR="002B0E2C" w:rsidRDefault="002B0E2C">
      <w:pPr>
        <w:rPr>
          <w:sz w:val="24"/>
          <w:szCs w:val="24"/>
        </w:rPr>
      </w:pPr>
      <w:r>
        <w:rPr>
          <w:sz w:val="24"/>
          <w:szCs w:val="24"/>
        </w:rPr>
        <w:t xml:space="preserve">Robert talked about lovely reviews that had been received recently – how visitors had been most impressed by the boat trips especially Falcon; how </w:t>
      </w:r>
      <w:r w:rsidR="00262192">
        <w:rPr>
          <w:sz w:val="24"/>
          <w:szCs w:val="24"/>
        </w:rPr>
        <w:t>helpful and efficient the reception volunteers had been,</w:t>
      </w:r>
      <w:r>
        <w:rPr>
          <w:sz w:val="24"/>
          <w:szCs w:val="24"/>
        </w:rPr>
        <w:t xml:space="preserve"> for George</w:t>
      </w:r>
      <w:r w:rsidR="00262192">
        <w:rPr>
          <w:sz w:val="24"/>
          <w:szCs w:val="24"/>
        </w:rPr>
        <w:t xml:space="preserve"> and the other crews and helms</w:t>
      </w:r>
      <w:r>
        <w:rPr>
          <w:sz w:val="24"/>
          <w:szCs w:val="24"/>
        </w:rPr>
        <w:t xml:space="preserve"> who w</w:t>
      </w:r>
      <w:r w:rsidR="00262192">
        <w:rPr>
          <w:sz w:val="24"/>
          <w:szCs w:val="24"/>
        </w:rPr>
        <w:t>ere always</w:t>
      </w:r>
      <w:r>
        <w:rPr>
          <w:sz w:val="24"/>
          <w:szCs w:val="24"/>
        </w:rPr>
        <w:t xml:space="preserve"> friendly and knowledgeable</w:t>
      </w:r>
      <w:r w:rsidR="00262192">
        <w:rPr>
          <w:sz w:val="24"/>
          <w:szCs w:val="24"/>
        </w:rPr>
        <w:t xml:space="preserve"> and ready to help those with less mobility to board the boats.</w:t>
      </w:r>
    </w:p>
    <w:p w14:paraId="5B02966B" w14:textId="229B89FD" w:rsidR="002B0E2C" w:rsidRPr="008D263E" w:rsidRDefault="002F4C6C">
      <w:pPr>
        <w:rPr>
          <w:sz w:val="24"/>
          <w:szCs w:val="24"/>
        </w:rPr>
      </w:pPr>
      <w:r>
        <w:rPr>
          <w:sz w:val="24"/>
          <w:szCs w:val="24"/>
        </w:rPr>
        <w:t xml:space="preserve">Robert </w:t>
      </w:r>
      <w:r w:rsidR="00262192">
        <w:rPr>
          <w:sz w:val="24"/>
          <w:szCs w:val="24"/>
        </w:rPr>
        <w:t>expressed his thanks to</w:t>
      </w:r>
      <w:r w:rsidR="002B0E2C">
        <w:rPr>
          <w:sz w:val="24"/>
          <w:szCs w:val="24"/>
        </w:rPr>
        <w:t xml:space="preserve"> all volunteers.  </w:t>
      </w:r>
    </w:p>
    <w:p w14:paraId="5C4E45E3" w14:textId="1E1A1281" w:rsidR="006553E7" w:rsidRDefault="00E70FF1">
      <w:pPr>
        <w:rPr>
          <w:sz w:val="24"/>
          <w:szCs w:val="24"/>
        </w:rPr>
      </w:pPr>
      <w:r>
        <w:rPr>
          <w:b/>
          <w:sz w:val="24"/>
          <w:szCs w:val="24"/>
        </w:rPr>
        <w:t xml:space="preserve">8     </w:t>
      </w:r>
      <w:r w:rsidR="004F2C1A">
        <w:rPr>
          <w:b/>
          <w:sz w:val="24"/>
          <w:szCs w:val="24"/>
        </w:rPr>
        <w:t>Date and Time of next AGM.</w:t>
      </w:r>
    </w:p>
    <w:p w14:paraId="41DBECC2" w14:textId="5FF6C01A" w:rsidR="006553E7" w:rsidRDefault="004F2C1A">
      <w:pPr>
        <w:rPr>
          <w:sz w:val="24"/>
          <w:szCs w:val="24"/>
        </w:rPr>
      </w:pPr>
      <w:r>
        <w:rPr>
          <w:sz w:val="24"/>
          <w:szCs w:val="24"/>
        </w:rPr>
        <w:t xml:space="preserve">It was proposed by </w:t>
      </w:r>
      <w:r w:rsidR="002F4C6C">
        <w:rPr>
          <w:sz w:val="24"/>
          <w:szCs w:val="24"/>
        </w:rPr>
        <w:t>Jon Male</w:t>
      </w:r>
      <w:r>
        <w:rPr>
          <w:sz w:val="24"/>
          <w:szCs w:val="24"/>
        </w:rPr>
        <w:t xml:space="preserve"> and seconded </w:t>
      </w:r>
      <w:r w:rsidR="002F4C6C">
        <w:rPr>
          <w:sz w:val="24"/>
          <w:szCs w:val="24"/>
        </w:rPr>
        <w:t>by Pamela Masters</w:t>
      </w:r>
      <w:r>
        <w:rPr>
          <w:sz w:val="24"/>
          <w:szCs w:val="24"/>
        </w:rPr>
        <w:t xml:space="preserve"> that the</w:t>
      </w:r>
      <w:r w:rsidR="00E70FF1">
        <w:rPr>
          <w:sz w:val="24"/>
          <w:szCs w:val="24"/>
        </w:rPr>
        <w:t xml:space="preserve"> next AGM be held on Thursday 28</w:t>
      </w:r>
      <w:r>
        <w:rPr>
          <w:sz w:val="24"/>
          <w:szCs w:val="24"/>
        </w:rPr>
        <w:t>th April 202 at 19.00 at the Museum.  The motion was carried.</w:t>
      </w:r>
    </w:p>
    <w:p w14:paraId="54CD6806" w14:textId="5E033E2E" w:rsidR="00F93139" w:rsidRDefault="00F93139">
      <w:pPr>
        <w:rPr>
          <w:sz w:val="24"/>
          <w:szCs w:val="24"/>
        </w:rPr>
      </w:pPr>
      <w:r>
        <w:rPr>
          <w:sz w:val="24"/>
          <w:szCs w:val="24"/>
        </w:rPr>
        <w:t>Robert repo</w:t>
      </w:r>
      <w:r w:rsidR="00847052">
        <w:rPr>
          <w:sz w:val="24"/>
          <w:szCs w:val="24"/>
        </w:rPr>
        <w:t xml:space="preserve">rted that two </w:t>
      </w:r>
      <w:r>
        <w:rPr>
          <w:sz w:val="24"/>
          <w:szCs w:val="24"/>
        </w:rPr>
        <w:t xml:space="preserve">Trustees Trevor Bone and David Talbot had resigned during the year having worked tirelessly for the Museum for many </w:t>
      </w:r>
      <w:r w:rsidR="00847052">
        <w:rPr>
          <w:sz w:val="24"/>
          <w:szCs w:val="24"/>
        </w:rPr>
        <w:t xml:space="preserve">years, and that there will </w:t>
      </w:r>
      <w:r>
        <w:rPr>
          <w:sz w:val="24"/>
          <w:szCs w:val="24"/>
        </w:rPr>
        <w:t>be a proper tribute paid at the 2022 AGM.</w:t>
      </w:r>
    </w:p>
    <w:p w14:paraId="03672F31" w14:textId="77777777" w:rsidR="00397BB1" w:rsidRDefault="004F2C1A">
      <w:pPr>
        <w:rPr>
          <w:sz w:val="24"/>
          <w:szCs w:val="24"/>
        </w:rPr>
      </w:pPr>
      <w:r>
        <w:rPr>
          <w:sz w:val="24"/>
          <w:szCs w:val="24"/>
        </w:rPr>
        <w:t>Robert thanked everyone for attend</w:t>
      </w:r>
      <w:r w:rsidR="002F4C6C">
        <w:rPr>
          <w:sz w:val="24"/>
          <w:szCs w:val="24"/>
        </w:rPr>
        <w:t>ing and said he hoped to see everyone in person in 2022</w:t>
      </w:r>
    </w:p>
    <w:p w14:paraId="2D169968" w14:textId="6924EF3C" w:rsidR="006553E7" w:rsidRDefault="002F4C6C">
      <w:pPr>
        <w:rPr>
          <w:sz w:val="24"/>
          <w:szCs w:val="24"/>
        </w:rPr>
      </w:pPr>
      <w:r>
        <w:rPr>
          <w:sz w:val="24"/>
          <w:szCs w:val="24"/>
        </w:rPr>
        <w:t>The meeting closed at 19.4</w:t>
      </w:r>
      <w:r w:rsidR="004F2C1A">
        <w:rPr>
          <w:sz w:val="24"/>
          <w:szCs w:val="24"/>
        </w:rPr>
        <w:t>0.</w:t>
      </w:r>
    </w:p>
    <w:p w14:paraId="5707F6D5" w14:textId="77777777" w:rsidR="006553E7" w:rsidRDefault="006553E7">
      <w:pPr>
        <w:rPr>
          <w:sz w:val="24"/>
          <w:szCs w:val="24"/>
        </w:rPr>
      </w:pPr>
    </w:p>
    <w:sectPr w:rsidR="006553E7">
      <w:footerReference w:type="default" r:id="rId8"/>
      <w:pgSz w:w="11906" w:h="16838"/>
      <w:pgMar w:top="845" w:right="720" w:bottom="851"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A5C8" w14:textId="77777777" w:rsidR="003B37AB" w:rsidRDefault="003B37AB">
      <w:pPr>
        <w:spacing w:after="0" w:line="240" w:lineRule="auto"/>
      </w:pPr>
      <w:r>
        <w:separator/>
      </w:r>
    </w:p>
  </w:endnote>
  <w:endnote w:type="continuationSeparator" w:id="0">
    <w:p w14:paraId="4412FE93" w14:textId="77777777" w:rsidR="003B37AB" w:rsidRDefault="003B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997"/>
      <w:docPartObj>
        <w:docPartGallery w:val="Page Numbers (Bottom of Page)"/>
        <w:docPartUnique/>
      </w:docPartObj>
    </w:sdtPr>
    <w:sdtEndPr/>
    <w:sdtContent>
      <w:p w14:paraId="7F835A63" w14:textId="77777777" w:rsidR="006553E7" w:rsidRDefault="004F2C1A">
        <w:pPr>
          <w:pStyle w:val="Footer"/>
          <w:jc w:val="right"/>
        </w:pPr>
        <w:r>
          <w:fldChar w:fldCharType="begin"/>
        </w:r>
        <w:r>
          <w:instrText>PAGE</w:instrText>
        </w:r>
        <w:r>
          <w:fldChar w:fldCharType="separate"/>
        </w:r>
        <w:r w:rsidR="00847052">
          <w:rPr>
            <w:noProof/>
          </w:rPr>
          <w:t>1</w:t>
        </w:r>
        <w:r>
          <w:fldChar w:fldCharType="end"/>
        </w:r>
      </w:p>
    </w:sdtContent>
  </w:sdt>
  <w:p w14:paraId="6D2F8DDC" w14:textId="77777777" w:rsidR="006553E7" w:rsidRDefault="00655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7BC7" w14:textId="77777777" w:rsidR="003B37AB" w:rsidRDefault="003B37AB">
      <w:pPr>
        <w:spacing w:after="0" w:line="240" w:lineRule="auto"/>
      </w:pPr>
      <w:r>
        <w:separator/>
      </w:r>
    </w:p>
  </w:footnote>
  <w:footnote w:type="continuationSeparator" w:id="0">
    <w:p w14:paraId="30FA365E" w14:textId="77777777" w:rsidR="003B37AB" w:rsidRDefault="003B3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3E7"/>
    <w:rsid w:val="00033B8D"/>
    <w:rsid w:val="00096C4E"/>
    <w:rsid w:val="00262192"/>
    <w:rsid w:val="002717B8"/>
    <w:rsid w:val="0027260E"/>
    <w:rsid w:val="00293236"/>
    <w:rsid w:val="002A059F"/>
    <w:rsid w:val="002B0E2C"/>
    <w:rsid w:val="002E4FA6"/>
    <w:rsid w:val="002F464C"/>
    <w:rsid w:val="002F4C6C"/>
    <w:rsid w:val="00397BB1"/>
    <w:rsid w:val="003B37AB"/>
    <w:rsid w:val="00470F0F"/>
    <w:rsid w:val="004F2C1A"/>
    <w:rsid w:val="005439B1"/>
    <w:rsid w:val="0058206B"/>
    <w:rsid w:val="005911D9"/>
    <w:rsid w:val="006553E7"/>
    <w:rsid w:val="00847052"/>
    <w:rsid w:val="008D263E"/>
    <w:rsid w:val="008E5E80"/>
    <w:rsid w:val="0096329E"/>
    <w:rsid w:val="009856C1"/>
    <w:rsid w:val="00993214"/>
    <w:rsid w:val="00A214AC"/>
    <w:rsid w:val="00A21AC4"/>
    <w:rsid w:val="00A61BD8"/>
    <w:rsid w:val="00CC7FBB"/>
    <w:rsid w:val="00D6639E"/>
    <w:rsid w:val="00D80FC8"/>
    <w:rsid w:val="00E51C6F"/>
    <w:rsid w:val="00E70FF1"/>
    <w:rsid w:val="00ED78CD"/>
    <w:rsid w:val="00F84BC4"/>
    <w:rsid w:val="00F9313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E431"/>
  <w15:docId w15:val="{2B8F53B6-1DF0-43D5-BA0C-34977510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9173E"/>
    <w:rPr>
      <w:rFonts w:ascii="Tahoma" w:hAnsi="Tahoma" w:cs="Tahoma"/>
      <w:sz w:val="16"/>
      <w:szCs w:val="16"/>
    </w:rPr>
  </w:style>
  <w:style w:type="character" w:customStyle="1" w:styleId="HeaderChar">
    <w:name w:val="Header Char"/>
    <w:basedOn w:val="DefaultParagraphFont"/>
    <w:link w:val="Header"/>
    <w:uiPriority w:val="99"/>
    <w:qFormat/>
    <w:rsid w:val="00D25620"/>
  </w:style>
  <w:style w:type="character" w:customStyle="1" w:styleId="FooterChar">
    <w:name w:val="Footer Char"/>
    <w:basedOn w:val="DefaultParagraphFont"/>
    <w:link w:val="Footer"/>
    <w:uiPriority w:val="99"/>
    <w:qFormat/>
    <w:rsid w:val="00D25620"/>
  </w:style>
  <w:style w:type="paragraph" w:customStyle="1" w:styleId="Heading">
    <w:name w:val="Heading"/>
    <w:basedOn w:val="Normal"/>
    <w:next w:val="BodyText"/>
    <w:qFormat/>
    <w:pPr>
      <w:keepNext/>
      <w:spacing w:before="240" w:after="120"/>
    </w:pPr>
    <w:rPr>
      <w:rFonts w:ascii="Calibri" w:eastAsia="Arial Unicode MS" w:hAnsi="Calibri" w:cs="Lucida Sans"/>
      <w:sz w:val="28"/>
      <w:szCs w:val="28"/>
    </w:rPr>
  </w:style>
  <w:style w:type="paragraph" w:styleId="BodyText">
    <w:name w:val="Body Text"/>
    <w:basedOn w:val="Normal"/>
    <w:pPr>
      <w:spacing w:after="140"/>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rPr>
  </w:style>
  <w:style w:type="paragraph" w:styleId="ListParagraph">
    <w:name w:val="List Paragraph"/>
    <w:basedOn w:val="Normal"/>
    <w:uiPriority w:val="34"/>
    <w:qFormat/>
    <w:rsid w:val="008625E9"/>
    <w:pPr>
      <w:ind w:left="720"/>
      <w:contextualSpacing/>
    </w:pPr>
  </w:style>
  <w:style w:type="paragraph" w:styleId="BalloonText">
    <w:name w:val="Balloon Text"/>
    <w:basedOn w:val="Normal"/>
    <w:link w:val="BalloonTextChar"/>
    <w:uiPriority w:val="99"/>
    <w:semiHidden/>
    <w:unhideWhenUsed/>
    <w:qFormat/>
    <w:rsid w:val="00A9173E"/>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25620"/>
    <w:pPr>
      <w:tabs>
        <w:tab w:val="center" w:pos="4513"/>
        <w:tab w:val="right" w:pos="9026"/>
      </w:tabs>
      <w:spacing w:after="0" w:line="240" w:lineRule="auto"/>
    </w:pPr>
  </w:style>
  <w:style w:type="paragraph" w:styleId="Footer">
    <w:name w:val="footer"/>
    <w:basedOn w:val="Normal"/>
    <w:link w:val="FooterChar"/>
    <w:uiPriority w:val="99"/>
    <w:unhideWhenUsed/>
    <w:rsid w:val="00D25620"/>
    <w:pPr>
      <w:tabs>
        <w:tab w:val="center" w:pos="4513"/>
        <w:tab w:val="right" w:pos="9026"/>
      </w:tabs>
      <w:spacing w:after="0" w:line="240" w:lineRule="auto"/>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Austin</dc:creator>
  <cp:lastModifiedBy>Robert Paul</cp:lastModifiedBy>
  <cp:revision>4</cp:revision>
  <cp:lastPrinted>2021-09-27T10:16:00Z</cp:lastPrinted>
  <dcterms:created xsi:type="dcterms:W3CDTF">2022-04-22T13:42:00Z</dcterms:created>
  <dcterms:modified xsi:type="dcterms:W3CDTF">2022-04-24T10:03:00Z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